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1335E" w14:textId="1F0D8FEE" w:rsidR="009E3575" w:rsidRPr="009E3575" w:rsidRDefault="009E3575" w:rsidP="009E3575">
      <w:pPr>
        <w:spacing w:after="0" w:line="360" w:lineRule="auto"/>
        <w:jc w:val="center"/>
        <w:rPr>
          <w:rFonts w:ascii="Times New Roman" w:hAnsi="Times New Roman"/>
          <w:sz w:val="24"/>
          <w:szCs w:val="24"/>
          <w:vertAlign w:val="superscript"/>
          <w:lang w:val="en-GB"/>
        </w:rPr>
      </w:pPr>
      <w:r w:rsidRPr="009E3575">
        <w:rPr>
          <w:rFonts w:ascii="Times New Roman" w:hAnsi="Times New Roman"/>
          <w:sz w:val="24"/>
          <w:szCs w:val="24"/>
          <w:lang w:val="en-GB"/>
        </w:rPr>
        <w:t>Times New Roman 12 points</w:t>
      </w:r>
      <w:r w:rsidR="006728DB">
        <w:rPr>
          <w:rFonts w:ascii="Times New Roman" w:hAnsi="Times New Roman"/>
          <w:sz w:val="24"/>
          <w:szCs w:val="24"/>
          <w:lang w:val="en-GB"/>
        </w:rPr>
        <w:t xml:space="preserve"> </w:t>
      </w:r>
      <w:r w:rsidR="006728DB" w:rsidRPr="009E3575">
        <w:rPr>
          <w:rFonts w:ascii="Times New Roman" w:hAnsi="Times New Roman"/>
          <w:sz w:val="24"/>
          <w:szCs w:val="24"/>
          <w:lang w:val="en-GB"/>
        </w:rPr>
        <w:t>and 1.5 interspaces must be used</w:t>
      </w:r>
      <w:r w:rsidRPr="009E3575">
        <w:rPr>
          <w:rFonts w:ascii="Times New Roman" w:hAnsi="Times New Roman"/>
          <w:sz w:val="24"/>
          <w:szCs w:val="24"/>
          <w:lang w:val="en-GB"/>
        </w:rPr>
        <w:t>, simple typeface, centred</w:t>
      </w:r>
    </w:p>
    <w:p w14:paraId="3EC8D8DC" w14:textId="3A344950" w:rsidR="006728DB" w:rsidRPr="009E3575" w:rsidRDefault="009E3575" w:rsidP="006728DB">
      <w:pPr>
        <w:spacing w:after="0" w:line="360" w:lineRule="auto"/>
        <w:jc w:val="center"/>
        <w:rPr>
          <w:rFonts w:ascii="Times New Roman" w:hAnsi="Times New Roman"/>
          <w:sz w:val="20"/>
          <w:szCs w:val="20"/>
          <w:lang w:val="en-GB"/>
        </w:rPr>
      </w:pPr>
      <w:r w:rsidRPr="009E3575">
        <w:rPr>
          <w:rFonts w:ascii="Times New Roman" w:hAnsi="Times New Roman"/>
          <w:sz w:val="20"/>
          <w:szCs w:val="20"/>
          <w:lang w:val="en-GB"/>
        </w:rPr>
        <w:t>[article title in English]</w:t>
      </w:r>
    </w:p>
    <w:p w14:paraId="60B2D821" w14:textId="49A66053" w:rsidR="00EE3936" w:rsidRPr="009E3575" w:rsidRDefault="00015C68" w:rsidP="009E3575">
      <w:pPr>
        <w:spacing w:line="360" w:lineRule="auto"/>
        <w:rPr>
          <w:sz w:val="24"/>
          <w:szCs w:val="24"/>
        </w:rPr>
      </w:pPr>
    </w:p>
    <w:p w14:paraId="7787F2DF" w14:textId="71C5BB8F" w:rsidR="009E3575" w:rsidRPr="009E3575" w:rsidRDefault="009E3575" w:rsidP="009E3575">
      <w:pPr>
        <w:spacing w:after="0" w:line="360" w:lineRule="auto"/>
        <w:jc w:val="both"/>
        <w:rPr>
          <w:rFonts w:ascii="Times New Roman" w:hAnsi="Times New Roman"/>
          <w:sz w:val="24"/>
          <w:szCs w:val="24"/>
          <w:lang w:val="en-GB"/>
        </w:rPr>
      </w:pPr>
      <w:r w:rsidRPr="009E3575">
        <w:rPr>
          <w:rFonts w:ascii="Times New Roman" w:hAnsi="Times New Roman"/>
          <w:sz w:val="24"/>
          <w:szCs w:val="24"/>
          <w:lang w:val="en-GB"/>
        </w:rPr>
        <w:t>Times New Roman 12 points</w:t>
      </w:r>
      <w:r>
        <w:rPr>
          <w:rFonts w:ascii="Times New Roman" w:hAnsi="Times New Roman"/>
          <w:sz w:val="24"/>
          <w:szCs w:val="24"/>
          <w:lang w:val="en-GB"/>
        </w:rPr>
        <w:t xml:space="preserve"> </w:t>
      </w:r>
      <w:r w:rsidRPr="009E3575">
        <w:rPr>
          <w:rFonts w:ascii="Times New Roman" w:hAnsi="Times New Roman"/>
          <w:sz w:val="24"/>
          <w:szCs w:val="24"/>
          <w:lang w:val="en-GB"/>
        </w:rPr>
        <w:t>and 1.5 interspaces must be used, typeface simple, to the left</w:t>
      </w:r>
    </w:p>
    <w:p w14:paraId="357D5823" w14:textId="77777777" w:rsidR="009E3575" w:rsidRPr="009E3575" w:rsidRDefault="009E3575" w:rsidP="009E3575">
      <w:pPr>
        <w:spacing w:after="0" w:line="360" w:lineRule="auto"/>
        <w:jc w:val="both"/>
        <w:rPr>
          <w:rFonts w:ascii="Times New Roman" w:hAnsi="Times New Roman"/>
          <w:sz w:val="20"/>
          <w:szCs w:val="20"/>
          <w:lang w:val="en-GB"/>
        </w:rPr>
      </w:pPr>
      <w:r w:rsidRPr="009E3575">
        <w:rPr>
          <w:rFonts w:ascii="Times New Roman" w:hAnsi="Times New Roman"/>
          <w:sz w:val="20"/>
          <w:szCs w:val="20"/>
          <w:lang w:val="en-GB"/>
        </w:rPr>
        <w:t>[Name and surname of the author/authors]</w:t>
      </w:r>
    </w:p>
    <w:p w14:paraId="7D4978B0" w14:textId="0BF808F2" w:rsidR="009E3575" w:rsidRPr="009E3575" w:rsidRDefault="009E3575" w:rsidP="009E3575">
      <w:pPr>
        <w:spacing w:after="0" w:line="360" w:lineRule="auto"/>
        <w:jc w:val="both"/>
        <w:rPr>
          <w:rFonts w:ascii="Times New Roman" w:hAnsi="Times New Roman"/>
          <w:sz w:val="24"/>
          <w:szCs w:val="24"/>
          <w:lang w:val="en-GB"/>
        </w:rPr>
      </w:pPr>
      <w:r w:rsidRPr="009E3575">
        <w:rPr>
          <w:rFonts w:ascii="Times New Roman" w:hAnsi="Times New Roman"/>
          <w:sz w:val="24"/>
          <w:szCs w:val="24"/>
          <w:lang w:val="en-GB"/>
        </w:rPr>
        <w:t>Times New Roman 12 points</w:t>
      </w:r>
      <w:r>
        <w:rPr>
          <w:rFonts w:ascii="Times New Roman" w:hAnsi="Times New Roman"/>
          <w:sz w:val="24"/>
          <w:szCs w:val="24"/>
          <w:lang w:val="en-GB"/>
        </w:rPr>
        <w:t xml:space="preserve"> </w:t>
      </w:r>
      <w:r w:rsidRPr="009E3575">
        <w:rPr>
          <w:rFonts w:ascii="Times New Roman" w:hAnsi="Times New Roman"/>
          <w:sz w:val="24"/>
          <w:szCs w:val="24"/>
          <w:lang w:val="en-GB"/>
        </w:rPr>
        <w:t>and 1.5 interspaces must be used, typeface simple, to the left</w:t>
      </w:r>
    </w:p>
    <w:p w14:paraId="0ECA19CF" w14:textId="79EC8B9C" w:rsidR="009E3575" w:rsidRDefault="006728DB" w:rsidP="006728DB">
      <w:pPr>
        <w:spacing w:after="0" w:line="360" w:lineRule="auto"/>
        <w:jc w:val="both"/>
        <w:rPr>
          <w:rFonts w:ascii="Times New Roman" w:hAnsi="Times New Roman"/>
          <w:sz w:val="20"/>
          <w:szCs w:val="20"/>
          <w:lang w:val="en-GB"/>
        </w:rPr>
      </w:pPr>
      <w:r>
        <w:rPr>
          <w:rFonts w:ascii="Times New Roman" w:hAnsi="Times New Roman"/>
          <w:sz w:val="20"/>
          <w:szCs w:val="20"/>
          <w:lang w:val="en-GB"/>
        </w:rPr>
        <w:t>[</w:t>
      </w:r>
      <w:r w:rsidRPr="006728DB">
        <w:rPr>
          <w:rFonts w:ascii="Times New Roman" w:hAnsi="Times New Roman"/>
          <w:sz w:val="20"/>
          <w:szCs w:val="20"/>
          <w:lang w:val="en-GB"/>
        </w:rPr>
        <w:t>Name of scientific institution (affiliation)</w:t>
      </w:r>
      <w:r>
        <w:rPr>
          <w:rFonts w:ascii="Times New Roman" w:hAnsi="Times New Roman"/>
          <w:sz w:val="20"/>
          <w:szCs w:val="20"/>
          <w:lang w:val="en-GB"/>
        </w:rPr>
        <w:t>]</w:t>
      </w:r>
    </w:p>
    <w:p w14:paraId="02B4D90F" w14:textId="6EF7D1D0" w:rsidR="006728DB" w:rsidRPr="006728DB" w:rsidRDefault="006728DB" w:rsidP="006728DB">
      <w:pPr>
        <w:spacing w:after="0" w:line="360" w:lineRule="auto"/>
        <w:jc w:val="both"/>
        <w:rPr>
          <w:rFonts w:ascii="Times New Roman" w:hAnsi="Times New Roman"/>
          <w:sz w:val="24"/>
          <w:szCs w:val="24"/>
          <w:lang w:val="en-GB"/>
        </w:rPr>
      </w:pPr>
    </w:p>
    <w:p w14:paraId="25F7E724" w14:textId="77777777" w:rsidR="006728DB" w:rsidRPr="006728DB" w:rsidRDefault="006728DB" w:rsidP="006728DB">
      <w:pPr>
        <w:spacing w:after="0" w:line="360" w:lineRule="auto"/>
        <w:jc w:val="both"/>
        <w:rPr>
          <w:rFonts w:ascii="Times New Roman" w:hAnsi="Times New Roman"/>
          <w:sz w:val="24"/>
          <w:szCs w:val="24"/>
          <w:lang w:val="en-GB"/>
        </w:rPr>
      </w:pPr>
      <w:r w:rsidRPr="006728DB">
        <w:rPr>
          <w:rFonts w:ascii="Times New Roman" w:hAnsi="Times New Roman"/>
          <w:b/>
          <w:bCs/>
          <w:sz w:val="24"/>
          <w:szCs w:val="24"/>
          <w:lang w:val="en-GB"/>
        </w:rPr>
        <w:t>Abstract</w:t>
      </w:r>
      <w:r w:rsidRPr="006728DB">
        <w:rPr>
          <w:rFonts w:ascii="Times New Roman" w:hAnsi="Times New Roman"/>
          <w:sz w:val="24"/>
          <w:szCs w:val="24"/>
          <w:lang w:val="en-GB"/>
        </w:rPr>
        <w:t xml:space="preserve"> </w:t>
      </w:r>
    </w:p>
    <w:p w14:paraId="415F63A8" w14:textId="5D47C582" w:rsidR="006728DB" w:rsidRPr="006728DB" w:rsidRDefault="006728DB" w:rsidP="006728DB">
      <w:pPr>
        <w:spacing w:after="0" w:line="360" w:lineRule="auto"/>
        <w:jc w:val="both"/>
        <w:rPr>
          <w:rFonts w:ascii="Times New Roman" w:hAnsi="Times New Roman"/>
          <w:sz w:val="24"/>
          <w:szCs w:val="24"/>
          <w:lang w:val="en-GB"/>
        </w:rPr>
      </w:pPr>
      <w:r w:rsidRPr="006728DB">
        <w:rPr>
          <w:rFonts w:ascii="Times New Roman" w:hAnsi="Times New Roman"/>
          <w:sz w:val="24"/>
          <w:szCs w:val="24"/>
          <w:lang w:val="en-GB"/>
        </w:rPr>
        <w:t>Times New Roman</w:t>
      </w:r>
      <w:r w:rsidRPr="009E3575">
        <w:rPr>
          <w:rFonts w:ascii="Times New Roman" w:hAnsi="Times New Roman"/>
          <w:sz w:val="24"/>
          <w:szCs w:val="24"/>
          <w:lang w:val="en-GB"/>
        </w:rPr>
        <w:t xml:space="preserve"> 12 points</w:t>
      </w:r>
      <w:r w:rsidRPr="006728DB">
        <w:rPr>
          <w:rFonts w:ascii="Times New Roman" w:hAnsi="Times New Roman"/>
          <w:sz w:val="24"/>
          <w:szCs w:val="24"/>
          <w:lang w:val="en-GB"/>
        </w:rPr>
        <w:t xml:space="preserve">, </w:t>
      </w:r>
      <w:r w:rsidRPr="006728DB">
        <w:rPr>
          <w:rFonts w:ascii="Times New Roman" w:hAnsi="Times New Roman"/>
          <w:sz w:val="24"/>
          <w:szCs w:val="24"/>
          <w:lang w:val="en-GB"/>
        </w:rPr>
        <w:t>justification</w:t>
      </w:r>
      <w:r w:rsidRPr="006728DB">
        <w:rPr>
          <w:rFonts w:ascii="Times New Roman" w:hAnsi="Times New Roman"/>
          <w:sz w:val="24"/>
          <w:szCs w:val="24"/>
          <w:lang w:val="en-GB"/>
        </w:rPr>
        <w:t>.</w:t>
      </w:r>
    </w:p>
    <w:p w14:paraId="34390FB4" w14:textId="02ED504B" w:rsidR="006728DB" w:rsidRDefault="006728DB" w:rsidP="006728DB">
      <w:pPr>
        <w:spacing w:after="0" w:line="360" w:lineRule="auto"/>
        <w:jc w:val="both"/>
        <w:rPr>
          <w:rFonts w:ascii="Times New Roman" w:hAnsi="Times New Roman"/>
          <w:sz w:val="24"/>
          <w:szCs w:val="24"/>
          <w:lang w:val="en-GB"/>
        </w:rPr>
      </w:pPr>
      <w:r w:rsidRPr="006728DB">
        <w:rPr>
          <w:rFonts w:ascii="Times New Roman" w:hAnsi="Times New Roman"/>
          <w:sz w:val="24"/>
          <w:szCs w:val="24"/>
          <w:lang w:val="en-GB"/>
        </w:rPr>
        <w:t>(100-250 words) – structured abstract is applied. It refers to all consecutive sections of the article, i.e. the introduction, research materials and methods used in the article and the most significant research findings and conclusions.</w:t>
      </w:r>
    </w:p>
    <w:p w14:paraId="652DF2A2" w14:textId="2EC22332" w:rsidR="006728DB" w:rsidRDefault="006728DB" w:rsidP="006728DB">
      <w:pPr>
        <w:spacing w:after="0" w:line="360" w:lineRule="auto"/>
        <w:jc w:val="both"/>
        <w:rPr>
          <w:rFonts w:ascii="Times New Roman" w:hAnsi="Times New Roman"/>
          <w:sz w:val="24"/>
          <w:szCs w:val="24"/>
          <w:lang w:val="en-GB"/>
        </w:rPr>
      </w:pPr>
    </w:p>
    <w:p w14:paraId="68CD06AF" w14:textId="7453D54E" w:rsidR="006728DB" w:rsidRDefault="006728DB" w:rsidP="006728DB">
      <w:pPr>
        <w:spacing w:after="0" w:line="360" w:lineRule="auto"/>
        <w:jc w:val="both"/>
        <w:rPr>
          <w:rFonts w:ascii="Times New Roman" w:hAnsi="Times New Roman"/>
          <w:sz w:val="24"/>
          <w:szCs w:val="24"/>
          <w:lang w:val="en-GB"/>
        </w:rPr>
      </w:pPr>
      <w:r w:rsidRPr="006728DB">
        <w:rPr>
          <w:rFonts w:ascii="Times New Roman" w:hAnsi="Times New Roman"/>
          <w:b/>
          <w:bCs/>
          <w:sz w:val="24"/>
          <w:szCs w:val="24"/>
          <w:lang w:val="en-GB"/>
        </w:rPr>
        <w:t>Key words</w:t>
      </w:r>
      <w:r w:rsidRPr="005F58A5">
        <w:rPr>
          <w:rFonts w:ascii="Times New Roman" w:hAnsi="Times New Roman"/>
          <w:b/>
          <w:bCs/>
          <w:sz w:val="24"/>
          <w:szCs w:val="24"/>
          <w:lang w:val="en-GB"/>
        </w:rPr>
        <w:t>:</w:t>
      </w:r>
      <w:r w:rsidRPr="006728DB">
        <w:rPr>
          <w:rFonts w:ascii="Times New Roman" w:hAnsi="Times New Roman"/>
          <w:sz w:val="24"/>
          <w:szCs w:val="24"/>
          <w:lang w:val="en-GB"/>
        </w:rPr>
        <w:t xml:space="preserve"> (max. 6)</w:t>
      </w:r>
    </w:p>
    <w:p w14:paraId="4E9C0F66" w14:textId="59B2FCB9" w:rsidR="005F58A5" w:rsidRDefault="005F58A5" w:rsidP="006728DB">
      <w:pPr>
        <w:spacing w:after="0" w:line="360" w:lineRule="auto"/>
        <w:jc w:val="both"/>
        <w:rPr>
          <w:rFonts w:ascii="Times New Roman" w:hAnsi="Times New Roman"/>
          <w:sz w:val="24"/>
          <w:szCs w:val="24"/>
          <w:lang w:val="en-GB"/>
        </w:rPr>
      </w:pPr>
      <w:r w:rsidRPr="005F58A5">
        <w:rPr>
          <w:rFonts w:ascii="Times New Roman" w:hAnsi="Times New Roman"/>
          <w:b/>
          <w:bCs/>
          <w:sz w:val="24"/>
          <w:szCs w:val="24"/>
          <w:lang w:val="en-GB"/>
        </w:rPr>
        <w:t>JEL codes</w:t>
      </w:r>
      <w:r>
        <w:rPr>
          <w:rFonts w:ascii="Times New Roman" w:hAnsi="Times New Roman"/>
          <w:b/>
          <w:bCs/>
          <w:sz w:val="24"/>
          <w:szCs w:val="24"/>
          <w:lang w:val="en-GB"/>
        </w:rPr>
        <w:t>:</w:t>
      </w:r>
      <w:r w:rsidRPr="005F58A5">
        <w:rPr>
          <w:rFonts w:ascii="Times New Roman" w:hAnsi="Times New Roman"/>
          <w:sz w:val="24"/>
          <w:szCs w:val="24"/>
          <w:lang w:val="en-GB"/>
        </w:rPr>
        <w:t xml:space="preserve"> </w:t>
      </w:r>
      <w:hyperlink r:id="rId7" w:tgtFrame="_blank" w:history="1">
        <w:r w:rsidRPr="005F58A5">
          <w:rPr>
            <w:rStyle w:val="Hipercze"/>
            <w:rFonts w:ascii="Georgia" w:hAnsi="Georgia"/>
            <w:color w:val="A74D89"/>
            <w:sz w:val="19"/>
            <w:szCs w:val="19"/>
            <w:shd w:val="clear" w:color="auto" w:fill="FFFFFF"/>
            <w:lang w:val="en-GB"/>
          </w:rPr>
          <w:t>link</w:t>
        </w:r>
      </w:hyperlink>
      <w:r w:rsidRPr="005F58A5">
        <w:rPr>
          <w:lang w:val="en-GB"/>
        </w:rPr>
        <w:t xml:space="preserve"> </w:t>
      </w:r>
      <w:r>
        <w:rPr>
          <w:lang w:val="en-GB"/>
        </w:rPr>
        <w:t>(</w:t>
      </w:r>
      <w:r w:rsidRPr="005F58A5">
        <w:rPr>
          <w:rFonts w:ascii="Times New Roman" w:hAnsi="Times New Roman"/>
          <w:sz w:val="24"/>
          <w:szCs w:val="24"/>
          <w:lang w:val="en-GB"/>
        </w:rPr>
        <w:t>At least 1 code from the Journal of Economic Literature classification</w:t>
      </w:r>
      <w:r>
        <w:rPr>
          <w:rFonts w:ascii="Times New Roman" w:hAnsi="Times New Roman"/>
          <w:sz w:val="24"/>
          <w:szCs w:val="24"/>
          <w:lang w:val="en-GB"/>
        </w:rPr>
        <w:t>)</w:t>
      </w:r>
    </w:p>
    <w:p w14:paraId="4296390C" w14:textId="5204515B" w:rsidR="005F58A5" w:rsidRDefault="005F58A5" w:rsidP="006728DB">
      <w:pPr>
        <w:spacing w:after="0" w:line="360" w:lineRule="auto"/>
        <w:jc w:val="both"/>
        <w:rPr>
          <w:rFonts w:ascii="Times New Roman" w:hAnsi="Times New Roman"/>
          <w:sz w:val="24"/>
          <w:szCs w:val="24"/>
          <w:lang w:val="en-GB"/>
        </w:rPr>
      </w:pPr>
    </w:p>
    <w:p w14:paraId="0AB1ED33" w14:textId="669A2A67" w:rsidR="005F58A5" w:rsidRDefault="005F58A5" w:rsidP="006728DB">
      <w:pPr>
        <w:spacing w:after="0" w:line="360" w:lineRule="auto"/>
        <w:jc w:val="both"/>
        <w:rPr>
          <w:rFonts w:ascii="Times New Roman" w:hAnsi="Times New Roman"/>
          <w:b/>
          <w:bCs/>
          <w:sz w:val="24"/>
          <w:szCs w:val="24"/>
          <w:lang w:val="en-GB"/>
        </w:rPr>
      </w:pPr>
      <w:r w:rsidRPr="005F58A5">
        <w:rPr>
          <w:rFonts w:ascii="Times New Roman" w:hAnsi="Times New Roman"/>
          <w:b/>
          <w:bCs/>
          <w:sz w:val="24"/>
          <w:szCs w:val="24"/>
          <w:lang w:val="en-GB"/>
        </w:rPr>
        <w:t>Main text</w:t>
      </w:r>
    </w:p>
    <w:p w14:paraId="4359AC9A" w14:textId="73B7FF41" w:rsidR="005F58A5" w:rsidRDefault="005F58A5" w:rsidP="006728DB">
      <w:pPr>
        <w:spacing w:after="0" w:line="360" w:lineRule="auto"/>
        <w:jc w:val="both"/>
        <w:rPr>
          <w:rFonts w:ascii="Times New Roman" w:hAnsi="Times New Roman"/>
          <w:sz w:val="24"/>
          <w:szCs w:val="24"/>
          <w:lang w:val="en-GB"/>
        </w:rPr>
      </w:pPr>
      <w:r w:rsidRPr="009E3575">
        <w:rPr>
          <w:rFonts w:ascii="Times New Roman" w:hAnsi="Times New Roman"/>
          <w:sz w:val="24"/>
          <w:szCs w:val="24"/>
          <w:lang w:val="en-GB"/>
        </w:rPr>
        <w:t>Times New Roman 12 points</w:t>
      </w:r>
      <w:r>
        <w:rPr>
          <w:rFonts w:ascii="Times New Roman" w:hAnsi="Times New Roman"/>
          <w:sz w:val="24"/>
          <w:szCs w:val="24"/>
          <w:lang w:val="en-GB"/>
        </w:rPr>
        <w:t xml:space="preserve">, </w:t>
      </w:r>
      <w:r w:rsidRPr="009E3575">
        <w:rPr>
          <w:rFonts w:ascii="Times New Roman" w:hAnsi="Times New Roman"/>
          <w:sz w:val="24"/>
          <w:szCs w:val="24"/>
          <w:lang w:val="en-GB"/>
        </w:rPr>
        <w:t>1.5 interspaces must be used</w:t>
      </w:r>
      <w:r w:rsidRPr="006728DB">
        <w:rPr>
          <w:rFonts w:ascii="Times New Roman" w:hAnsi="Times New Roman"/>
          <w:sz w:val="24"/>
          <w:szCs w:val="24"/>
          <w:lang w:val="en-GB"/>
        </w:rPr>
        <w:t>, justification</w:t>
      </w:r>
      <w:r>
        <w:rPr>
          <w:rFonts w:ascii="Times New Roman" w:hAnsi="Times New Roman"/>
          <w:sz w:val="24"/>
          <w:szCs w:val="24"/>
          <w:lang w:val="en-GB"/>
        </w:rPr>
        <w:t xml:space="preserve">. </w:t>
      </w:r>
      <w:r w:rsidR="0009322A" w:rsidRPr="0009322A">
        <w:rPr>
          <w:rFonts w:ascii="Times New Roman" w:hAnsi="Times New Roman"/>
          <w:sz w:val="24"/>
          <w:szCs w:val="24"/>
          <w:lang w:val="en-GB"/>
        </w:rPr>
        <w:t xml:space="preserve">Impersonal form. Volume of the article including summary, keywords, references, tables, figures and other graphic materials should not exceed </w:t>
      </w:r>
      <w:r w:rsidR="0009322A">
        <w:rPr>
          <w:rFonts w:ascii="Times New Roman" w:hAnsi="Times New Roman"/>
          <w:sz w:val="24"/>
          <w:szCs w:val="24"/>
          <w:lang w:val="en-GB"/>
        </w:rPr>
        <w:t>12</w:t>
      </w:r>
      <w:r w:rsidR="0009322A" w:rsidRPr="0009322A">
        <w:rPr>
          <w:rFonts w:ascii="Times New Roman" w:hAnsi="Times New Roman"/>
          <w:sz w:val="24"/>
          <w:szCs w:val="24"/>
          <w:lang w:val="en-GB"/>
        </w:rPr>
        <w:t xml:space="preserve"> pages of typescript.</w:t>
      </w:r>
      <w:r w:rsidR="0009322A">
        <w:rPr>
          <w:rFonts w:ascii="Times New Roman" w:hAnsi="Times New Roman"/>
          <w:sz w:val="24"/>
          <w:szCs w:val="24"/>
          <w:lang w:val="en-GB"/>
        </w:rPr>
        <w:t xml:space="preserve"> </w:t>
      </w:r>
    </w:p>
    <w:p w14:paraId="74C84F0E" w14:textId="6306ECDC" w:rsidR="0009322A" w:rsidRPr="00DF15AE" w:rsidRDefault="0009322A" w:rsidP="006728DB">
      <w:pPr>
        <w:spacing w:after="0" w:line="360" w:lineRule="auto"/>
        <w:jc w:val="both"/>
        <w:rPr>
          <w:rFonts w:ascii="Times New Roman" w:hAnsi="Times New Roman"/>
          <w:sz w:val="24"/>
          <w:szCs w:val="24"/>
          <w:lang w:val="en-GB"/>
        </w:rPr>
      </w:pPr>
      <w:r w:rsidRPr="0009322A">
        <w:rPr>
          <w:rFonts w:ascii="Times New Roman" w:hAnsi="Times New Roman"/>
          <w:sz w:val="24"/>
          <w:szCs w:val="24"/>
          <w:lang w:val="fr-FR"/>
        </w:rPr>
        <w:t>The article submitted for publication in Scientific Quartely INTERCATHEDRA</w:t>
      </w:r>
      <w:r>
        <w:rPr>
          <w:rFonts w:ascii="Times New Roman" w:hAnsi="Times New Roman"/>
          <w:sz w:val="24"/>
          <w:szCs w:val="24"/>
          <w:lang w:val="fr-FR"/>
        </w:rPr>
        <w:t xml:space="preserve"> </w:t>
      </w:r>
      <w:r w:rsidRPr="0009322A">
        <w:rPr>
          <w:rFonts w:ascii="Times New Roman" w:hAnsi="Times New Roman"/>
          <w:sz w:val="24"/>
          <w:szCs w:val="24"/>
          <w:lang w:val="fr-FR"/>
        </w:rPr>
        <w:t>should contain a clearly defined aim of the research, a precise description of the phenomena and methods used, results of the analysis and proprietary conclusions obtained. The research problem should ensure support in the assessment of socio-economic phenomena.</w:t>
      </w:r>
      <w:r>
        <w:rPr>
          <w:rFonts w:ascii="Times New Roman" w:hAnsi="Times New Roman"/>
          <w:sz w:val="24"/>
          <w:szCs w:val="24"/>
          <w:lang w:val="fr-FR"/>
        </w:rPr>
        <w:t xml:space="preserve"> </w:t>
      </w:r>
      <w:r w:rsidR="00DF15AE" w:rsidRPr="00DF15AE">
        <w:rPr>
          <w:rFonts w:ascii="Times New Roman" w:hAnsi="Times New Roman"/>
          <w:sz w:val="24"/>
          <w:szCs w:val="24"/>
          <w:lang w:val="en-GB"/>
        </w:rPr>
        <w:t>When making reference to other authors’ publications, the name and year must be provided in parentheses in chronological order (Kowalski 2005, Nowak 2007) or ... according to Kowalski (2005).</w:t>
      </w:r>
    </w:p>
    <w:p w14:paraId="77E7C175" w14:textId="78286A9B" w:rsidR="00106F03" w:rsidRDefault="00106F03" w:rsidP="006728DB">
      <w:pPr>
        <w:spacing w:after="0" w:line="360" w:lineRule="auto"/>
        <w:jc w:val="both"/>
        <w:rPr>
          <w:rFonts w:ascii="Times New Roman" w:hAnsi="Times New Roman"/>
          <w:sz w:val="24"/>
          <w:szCs w:val="24"/>
          <w:lang w:val="fr-FR"/>
        </w:rPr>
      </w:pPr>
      <w:r w:rsidRPr="00106F03">
        <w:rPr>
          <w:rFonts w:ascii="Times New Roman" w:hAnsi="Times New Roman"/>
          <w:b/>
          <w:bCs/>
          <w:sz w:val="24"/>
          <w:szCs w:val="24"/>
          <w:lang w:val="fr-FR"/>
        </w:rPr>
        <w:t>Introduction</w:t>
      </w:r>
      <w:r w:rsidRPr="00106F03">
        <w:rPr>
          <w:rFonts w:ascii="Times New Roman" w:hAnsi="Times New Roman"/>
          <w:sz w:val="24"/>
          <w:szCs w:val="24"/>
          <w:lang w:val="fr-FR"/>
        </w:rPr>
        <w:t xml:space="preserve"> to the article describing the empirical research should include: the aim of the research, justification of the research problem undertaken, and reference to the subject literature, unless references are a separate part of the article. In-text citations referring to the cited sources should be in accordance with APA standard (in the main text, not in the footnote</w:t>
      </w:r>
      <w:r>
        <w:rPr>
          <w:rFonts w:ascii="Times New Roman" w:hAnsi="Times New Roman"/>
          <w:sz w:val="24"/>
          <w:szCs w:val="24"/>
          <w:lang w:val="fr-FR"/>
        </w:rPr>
        <w:t>).</w:t>
      </w:r>
    </w:p>
    <w:p w14:paraId="418EAF79" w14:textId="559E28C4" w:rsidR="00106F03" w:rsidRDefault="00106F03" w:rsidP="006728DB">
      <w:pPr>
        <w:spacing w:after="0" w:line="360" w:lineRule="auto"/>
        <w:jc w:val="both"/>
        <w:rPr>
          <w:rFonts w:ascii="Times New Roman" w:hAnsi="Times New Roman"/>
          <w:sz w:val="24"/>
          <w:szCs w:val="24"/>
          <w:lang w:val="fr-FR"/>
        </w:rPr>
      </w:pPr>
    </w:p>
    <w:p w14:paraId="2F8ED8B9" w14:textId="76B79C3D" w:rsidR="00106F03" w:rsidRDefault="00106F03" w:rsidP="006728DB">
      <w:pPr>
        <w:spacing w:after="0" w:line="360" w:lineRule="auto"/>
        <w:jc w:val="both"/>
        <w:rPr>
          <w:rFonts w:ascii="Times New Roman" w:hAnsi="Times New Roman"/>
          <w:sz w:val="24"/>
          <w:szCs w:val="24"/>
          <w:lang w:val="en-GB"/>
        </w:rPr>
      </w:pPr>
      <w:r w:rsidRPr="00106F03">
        <w:rPr>
          <w:rFonts w:ascii="Times New Roman" w:hAnsi="Times New Roman"/>
          <w:sz w:val="24"/>
          <w:szCs w:val="24"/>
          <w:lang w:val="en-GB"/>
        </w:rPr>
        <w:t xml:space="preserve">In the article describing the empirical study the part titled </w:t>
      </w:r>
      <w:r w:rsidRPr="00106F03">
        <w:rPr>
          <w:rFonts w:ascii="Times New Roman" w:hAnsi="Times New Roman"/>
          <w:b/>
          <w:bCs/>
          <w:sz w:val="24"/>
          <w:szCs w:val="24"/>
          <w:lang w:val="en-GB"/>
        </w:rPr>
        <w:t>Research Method</w:t>
      </w:r>
      <w:r w:rsidRPr="00106F03">
        <w:rPr>
          <w:rFonts w:ascii="Times New Roman" w:hAnsi="Times New Roman"/>
          <w:sz w:val="24"/>
          <w:szCs w:val="24"/>
          <w:lang w:val="en-GB"/>
        </w:rPr>
        <w:t xml:space="preserve"> </w:t>
      </w:r>
      <w:r w:rsidRPr="00106F03">
        <w:rPr>
          <w:rFonts w:ascii="Times New Roman" w:hAnsi="Times New Roman"/>
          <w:sz w:val="24"/>
          <w:szCs w:val="24"/>
          <w:lang w:val="en-GB"/>
        </w:rPr>
        <w:t>is essential. It should contain: subject and period of the study, data sources and applied research methods.</w:t>
      </w:r>
    </w:p>
    <w:p w14:paraId="7CF1BCBA" w14:textId="60E2336A" w:rsidR="00106F03" w:rsidRDefault="00106F03" w:rsidP="006728DB">
      <w:pPr>
        <w:spacing w:after="0" w:line="360" w:lineRule="auto"/>
        <w:jc w:val="both"/>
        <w:rPr>
          <w:rFonts w:ascii="Times New Roman" w:hAnsi="Times New Roman"/>
          <w:sz w:val="24"/>
          <w:szCs w:val="24"/>
          <w:lang w:val="en-GB"/>
        </w:rPr>
      </w:pPr>
    </w:p>
    <w:p w14:paraId="2BAC3F66" w14:textId="77777777" w:rsidR="00106F03" w:rsidRDefault="00106F03" w:rsidP="006728DB">
      <w:pPr>
        <w:spacing w:after="0" w:line="360" w:lineRule="auto"/>
        <w:jc w:val="both"/>
        <w:rPr>
          <w:rFonts w:ascii="Times New Roman" w:hAnsi="Times New Roman"/>
          <w:sz w:val="24"/>
          <w:szCs w:val="24"/>
          <w:lang w:val="en-GB"/>
        </w:rPr>
      </w:pPr>
    </w:p>
    <w:p w14:paraId="133781C7" w14:textId="578873F1" w:rsidR="00106F03" w:rsidRDefault="00106F03" w:rsidP="006728DB">
      <w:pPr>
        <w:spacing w:after="0" w:line="360" w:lineRule="auto"/>
        <w:jc w:val="both"/>
        <w:rPr>
          <w:rFonts w:ascii="Times New Roman" w:hAnsi="Times New Roman"/>
          <w:sz w:val="24"/>
          <w:szCs w:val="24"/>
          <w:lang w:val="en-GB"/>
        </w:rPr>
      </w:pPr>
      <w:r w:rsidRPr="00106F03">
        <w:rPr>
          <w:rFonts w:ascii="Times New Roman" w:hAnsi="Times New Roman"/>
          <w:sz w:val="24"/>
          <w:szCs w:val="24"/>
          <w:lang w:val="en-GB"/>
        </w:rPr>
        <w:t xml:space="preserve">Tables and data sheet as well as graphical elements (figures, maps and diagrams) must be recalled in the text with own numbering (e.g. Table 1, </w:t>
      </w:r>
      <w:r w:rsidR="0007396F">
        <w:rPr>
          <w:rFonts w:ascii="Times New Roman" w:hAnsi="Times New Roman"/>
          <w:sz w:val="24"/>
          <w:szCs w:val="24"/>
          <w:lang w:val="en-GB"/>
        </w:rPr>
        <w:t>Figure</w:t>
      </w:r>
      <w:r w:rsidRPr="00106F03">
        <w:rPr>
          <w:rFonts w:ascii="Times New Roman" w:hAnsi="Times New Roman"/>
          <w:sz w:val="24"/>
          <w:szCs w:val="24"/>
          <w:lang w:val="en-GB"/>
        </w:rPr>
        <w:t xml:space="preserve"> 1)</w:t>
      </w:r>
      <w:r>
        <w:rPr>
          <w:rFonts w:ascii="Times New Roman" w:hAnsi="Times New Roman"/>
          <w:sz w:val="24"/>
          <w:szCs w:val="24"/>
          <w:lang w:val="en-GB"/>
        </w:rPr>
        <w:t>.</w:t>
      </w:r>
      <w:r w:rsidR="0007396F">
        <w:rPr>
          <w:rFonts w:ascii="Times New Roman" w:hAnsi="Times New Roman"/>
          <w:sz w:val="24"/>
          <w:szCs w:val="24"/>
          <w:lang w:val="en-GB"/>
        </w:rPr>
        <w:t xml:space="preserve"> </w:t>
      </w:r>
      <w:r w:rsidR="0007396F" w:rsidRPr="0007396F">
        <w:rPr>
          <w:rFonts w:ascii="Times New Roman" w:hAnsi="Times New Roman"/>
          <w:sz w:val="24"/>
          <w:szCs w:val="24"/>
          <w:lang w:val="en-GB"/>
        </w:rPr>
        <w:t>Figures and tables must be numbered in order and placed close to their reference in the text or in separate files, indicating their position. The size of a figure must not exceed the B5 format (12.5 × 19.5 cm). All figures should be prepared in black and white only.</w:t>
      </w:r>
    </w:p>
    <w:p w14:paraId="28D4C523" w14:textId="77777777" w:rsidR="000864F3" w:rsidRDefault="000864F3" w:rsidP="006728DB">
      <w:pPr>
        <w:spacing w:after="0" w:line="360" w:lineRule="auto"/>
        <w:jc w:val="both"/>
        <w:rPr>
          <w:rFonts w:ascii="Times New Roman" w:hAnsi="Times New Roman"/>
          <w:sz w:val="24"/>
          <w:szCs w:val="24"/>
          <w:lang w:val="en-GB"/>
        </w:rPr>
      </w:pPr>
    </w:p>
    <w:p w14:paraId="2588E19D" w14:textId="4AC736A7" w:rsidR="000864F3" w:rsidRDefault="000864F3" w:rsidP="000864F3">
      <w:pPr>
        <w:spacing w:after="0" w:line="360" w:lineRule="auto"/>
        <w:jc w:val="center"/>
        <w:rPr>
          <w:rFonts w:ascii="Times New Roman" w:hAnsi="Times New Roman"/>
          <w:sz w:val="24"/>
          <w:szCs w:val="24"/>
          <w:lang w:val="en-GB"/>
        </w:rPr>
      </w:pPr>
      <w:r w:rsidRPr="000864F3">
        <w:rPr>
          <w:rFonts w:ascii="Times New Roman" w:hAnsi="Times New Roman"/>
          <w:sz w:val="24"/>
          <w:szCs w:val="24"/>
          <w:lang w:val="en-GB"/>
        </w:rPr>
        <w:t>[Examples of figures and general guidelines]</w:t>
      </w:r>
    </w:p>
    <w:p w14:paraId="19E10918" w14:textId="497A2AF5" w:rsidR="00106F03" w:rsidRDefault="0007396F" w:rsidP="000864F3">
      <w:pPr>
        <w:spacing w:after="0" w:line="360" w:lineRule="auto"/>
        <w:jc w:val="center"/>
        <w:rPr>
          <w:rFonts w:ascii="Times New Roman" w:hAnsi="Times New Roman"/>
          <w:sz w:val="24"/>
          <w:szCs w:val="24"/>
          <w:lang w:val="en-GB"/>
        </w:rPr>
      </w:pPr>
      <w:r>
        <w:rPr>
          <w:noProof/>
        </w:rPr>
        <w:drawing>
          <wp:inline distT="0" distB="0" distL="0" distR="0" wp14:anchorId="6ECEE51F" wp14:editId="62F010E9">
            <wp:extent cx="4764238" cy="21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519" t="36132" r="26293" b="21195"/>
                    <a:stretch/>
                  </pic:blipFill>
                  <pic:spPr bwMode="auto">
                    <a:xfrm>
                      <a:off x="0" y="0"/>
                      <a:ext cx="4764238" cy="2196000"/>
                    </a:xfrm>
                    <a:prstGeom prst="rect">
                      <a:avLst/>
                    </a:prstGeom>
                    <a:ln>
                      <a:noFill/>
                    </a:ln>
                    <a:extLst>
                      <a:ext uri="{53640926-AAD7-44D8-BBD7-CCE9431645EC}">
                        <a14:shadowObscured xmlns:a14="http://schemas.microsoft.com/office/drawing/2010/main"/>
                      </a:ext>
                    </a:extLst>
                  </pic:spPr>
                </pic:pic>
              </a:graphicData>
            </a:graphic>
          </wp:inline>
        </w:drawing>
      </w:r>
    </w:p>
    <w:p w14:paraId="08E1CE3A" w14:textId="39340266" w:rsidR="00106F03" w:rsidRDefault="0007396F" w:rsidP="006728DB">
      <w:pPr>
        <w:spacing w:after="0" w:line="360" w:lineRule="auto"/>
        <w:jc w:val="both"/>
        <w:rPr>
          <w:rFonts w:ascii="Times New Roman" w:hAnsi="Times New Roman"/>
          <w:sz w:val="24"/>
          <w:szCs w:val="24"/>
          <w:lang w:val="en-GB"/>
        </w:rPr>
      </w:pPr>
      <w:r>
        <w:rPr>
          <w:rFonts w:ascii="Times New Roman" w:hAnsi="Times New Roman"/>
          <w:sz w:val="24"/>
          <w:szCs w:val="24"/>
          <w:lang w:val="en-GB"/>
        </w:rPr>
        <w:t>Fig.</w:t>
      </w:r>
      <w:r w:rsidR="000864F3">
        <w:rPr>
          <w:rFonts w:ascii="Times New Roman" w:hAnsi="Times New Roman"/>
          <w:sz w:val="24"/>
          <w:szCs w:val="24"/>
          <w:lang w:val="en-GB"/>
        </w:rPr>
        <w:t xml:space="preserve"> 3. The respondent’s professional status</w:t>
      </w:r>
    </w:p>
    <w:p w14:paraId="159D45D5" w14:textId="4D8CBC11" w:rsidR="00DF15AE" w:rsidRDefault="000864F3" w:rsidP="006728DB">
      <w:pPr>
        <w:spacing w:after="0" w:line="360" w:lineRule="auto"/>
        <w:jc w:val="both"/>
        <w:rPr>
          <w:rFonts w:ascii="Times New Roman" w:hAnsi="Times New Roman"/>
          <w:sz w:val="24"/>
          <w:szCs w:val="24"/>
          <w:lang w:val="en-GB"/>
        </w:rPr>
      </w:pPr>
      <w:r>
        <w:rPr>
          <w:rFonts w:ascii="Times New Roman" w:hAnsi="Times New Roman"/>
          <w:sz w:val="24"/>
          <w:szCs w:val="24"/>
          <w:lang w:val="en-GB"/>
        </w:rPr>
        <w:t>Source: own elaboration.</w:t>
      </w:r>
    </w:p>
    <w:p w14:paraId="3F551010" w14:textId="77777777" w:rsidR="00DF15AE" w:rsidRDefault="00DF15AE" w:rsidP="006728DB">
      <w:pPr>
        <w:spacing w:after="0" w:line="360" w:lineRule="auto"/>
        <w:jc w:val="both"/>
        <w:rPr>
          <w:rFonts w:ascii="Times New Roman" w:hAnsi="Times New Roman"/>
          <w:sz w:val="24"/>
          <w:szCs w:val="24"/>
          <w:lang w:val="en-GB"/>
        </w:rPr>
      </w:pPr>
    </w:p>
    <w:p w14:paraId="3ACB178D" w14:textId="0194A8C0" w:rsidR="000864F3" w:rsidRDefault="000864F3" w:rsidP="000864F3">
      <w:pPr>
        <w:spacing w:after="0" w:line="360" w:lineRule="auto"/>
        <w:jc w:val="center"/>
        <w:rPr>
          <w:rFonts w:ascii="Times New Roman" w:hAnsi="Times New Roman"/>
          <w:sz w:val="24"/>
          <w:szCs w:val="24"/>
          <w:lang w:val="en-GB"/>
        </w:rPr>
      </w:pPr>
      <w:r w:rsidRPr="000864F3">
        <w:rPr>
          <w:rFonts w:ascii="Times New Roman" w:hAnsi="Times New Roman"/>
          <w:sz w:val="24"/>
          <w:szCs w:val="24"/>
          <w:lang w:val="en-GB"/>
        </w:rPr>
        <w:t>[Examples of tables and general guidelines]</w:t>
      </w:r>
    </w:p>
    <w:p w14:paraId="3F1A75D6" w14:textId="6DFACA41" w:rsidR="000864F3" w:rsidRDefault="000864F3" w:rsidP="000864F3">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Table 1. Real 2015 values of the D!, D% (median), D9 deciles of own income </w:t>
      </w:r>
      <w:r w:rsidR="00DF15AE">
        <w:rPr>
          <w:rFonts w:ascii="Times New Roman" w:hAnsi="Times New Roman"/>
          <w:sz w:val="24"/>
          <w:szCs w:val="24"/>
          <w:lang w:val="en-GB"/>
        </w:rPr>
        <w:t xml:space="preserve">per capita and D9/D5 ratio among communes of </w:t>
      </w:r>
      <w:proofErr w:type="spellStart"/>
      <w:r w:rsidR="00DF15AE">
        <w:rPr>
          <w:rFonts w:ascii="Times New Roman" w:hAnsi="Times New Roman"/>
          <w:sz w:val="24"/>
          <w:szCs w:val="24"/>
          <w:lang w:val="en-GB"/>
        </w:rPr>
        <w:t>Wielkopolska</w:t>
      </w:r>
      <w:proofErr w:type="spellEnd"/>
      <w:r w:rsidR="00DF15AE">
        <w:rPr>
          <w:rFonts w:ascii="Times New Roman" w:hAnsi="Times New Roman"/>
          <w:sz w:val="24"/>
          <w:szCs w:val="24"/>
          <w:lang w:val="en-GB"/>
        </w:rPr>
        <w:t xml:space="preserve"> province and the whole of Poland in 2005-2015</w:t>
      </w:r>
    </w:p>
    <w:p w14:paraId="076C2982" w14:textId="7A56AEAC" w:rsidR="0007396F" w:rsidRDefault="0007396F" w:rsidP="000864F3">
      <w:pPr>
        <w:spacing w:after="0" w:line="360" w:lineRule="auto"/>
        <w:jc w:val="center"/>
        <w:rPr>
          <w:rFonts w:ascii="Times New Roman" w:hAnsi="Times New Roman"/>
          <w:sz w:val="24"/>
          <w:szCs w:val="24"/>
          <w:lang w:val="en-GB"/>
        </w:rPr>
      </w:pPr>
      <w:r>
        <w:rPr>
          <w:noProof/>
        </w:rPr>
        <w:drawing>
          <wp:inline distT="0" distB="0" distL="0" distR="0" wp14:anchorId="6A77FB30" wp14:editId="63D9BE4C">
            <wp:extent cx="4160067" cy="20872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060" t="33135" r="25489" b="19222"/>
                    <a:stretch/>
                  </pic:blipFill>
                  <pic:spPr bwMode="auto">
                    <a:xfrm>
                      <a:off x="0" y="0"/>
                      <a:ext cx="4161572" cy="2088000"/>
                    </a:xfrm>
                    <a:prstGeom prst="rect">
                      <a:avLst/>
                    </a:prstGeom>
                    <a:ln>
                      <a:noFill/>
                    </a:ln>
                    <a:extLst>
                      <a:ext uri="{53640926-AAD7-44D8-BBD7-CCE9431645EC}">
                        <a14:shadowObscured xmlns:a14="http://schemas.microsoft.com/office/drawing/2010/main"/>
                      </a:ext>
                    </a:extLst>
                  </pic:spPr>
                </pic:pic>
              </a:graphicData>
            </a:graphic>
          </wp:inline>
        </w:drawing>
      </w:r>
    </w:p>
    <w:p w14:paraId="1083BF08" w14:textId="4020ACFA" w:rsidR="000864F3" w:rsidRDefault="000864F3" w:rsidP="006728DB">
      <w:pPr>
        <w:spacing w:after="0" w:line="360" w:lineRule="auto"/>
        <w:jc w:val="both"/>
        <w:rPr>
          <w:rFonts w:ascii="Times New Roman" w:hAnsi="Times New Roman"/>
          <w:sz w:val="24"/>
          <w:szCs w:val="24"/>
          <w:lang w:val="en-GB"/>
        </w:rPr>
      </w:pPr>
      <w:r>
        <w:rPr>
          <w:rFonts w:ascii="Times New Roman" w:hAnsi="Times New Roman"/>
          <w:sz w:val="24"/>
          <w:szCs w:val="24"/>
          <w:lang w:val="en-GB"/>
        </w:rPr>
        <w:t>Source: own elaboration based on Local Data Bank/Public Finance.</w:t>
      </w:r>
    </w:p>
    <w:p w14:paraId="60DB4F7C" w14:textId="0A08EB4C" w:rsidR="00106F03" w:rsidRDefault="00106F03" w:rsidP="006728DB">
      <w:pPr>
        <w:spacing w:after="0" w:line="360" w:lineRule="auto"/>
        <w:jc w:val="both"/>
        <w:rPr>
          <w:rFonts w:ascii="Times New Roman" w:hAnsi="Times New Roman"/>
          <w:sz w:val="24"/>
          <w:szCs w:val="24"/>
          <w:lang w:val="en-GB"/>
        </w:rPr>
      </w:pPr>
      <w:r w:rsidRPr="00106F03">
        <w:rPr>
          <w:rFonts w:ascii="Times New Roman" w:hAnsi="Times New Roman"/>
          <w:sz w:val="24"/>
          <w:szCs w:val="24"/>
          <w:lang w:val="en-GB"/>
        </w:rPr>
        <w:lastRenderedPageBreak/>
        <w:t xml:space="preserve">The last part of the article is </w:t>
      </w:r>
      <w:r w:rsidRPr="00106F03">
        <w:rPr>
          <w:rFonts w:ascii="Times New Roman" w:hAnsi="Times New Roman"/>
          <w:b/>
          <w:bCs/>
          <w:sz w:val="24"/>
          <w:szCs w:val="24"/>
          <w:lang w:val="en-GB"/>
        </w:rPr>
        <w:t>Conclusion</w:t>
      </w:r>
      <w:r w:rsidRPr="00106F03">
        <w:rPr>
          <w:rFonts w:ascii="Times New Roman" w:hAnsi="Times New Roman"/>
          <w:sz w:val="24"/>
          <w:szCs w:val="24"/>
          <w:lang w:val="en-GB"/>
        </w:rPr>
        <w:t>. It should be concise and reflect the essence of the research problem presented in the article. Numerical data should not be provided herein. Conclusions should refer to the content of the article and in particular to the aim of the research.</w:t>
      </w:r>
    </w:p>
    <w:p w14:paraId="76C09B4D" w14:textId="5612C6AB" w:rsidR="00106F03" w:rsidRDefault="00106F03" w:rsidP="006728DB">
      <w:pPr>
        <w:spacing w:after="0" w:line="360" w:lineRule="auto"/>
        <w:jc w:val="both"/>
        <w:rPr>
          <w:rFonts w:ascii="Times New Roman" w:hAnsi="Times New Roman"/>
          <w:sz w:val="24"/>
          <w:szCs w:val="24"/>
          <w:lang w:val="en-GB"/>
        </w:rPr>
      </w:pPr>
    </w:p>
    <w:p w14:paraId="5567EADE" w14:textId="77777777" w:rsidR="00DF15AE" w:rsidRPr="00DF15AE" w:rsidRDefault="00DF15AE" w:rsidP="006728DB">
      <w:pPr>
        <w:spacing w:after="0" w:line="360" w:lineRule="auto"/>
        <w:jc w:val="both"/>
        <w:rPr>
          <w:rFonts w:ascii="Times New Roman" w:hAnsi="Times New Roman"/>
          <w:b/>
          <w:bCs/>
          <w:sz w:val="24"/>
          <w:szCs w:val="24"/>
          <w:lang w:val="en-GB"/>
        </w:rPr>
      </w:pPr>
      <w:r w:rsidRPr="00DF15AE">
        <w:rPr>
          <w:rFonts w:ascii="Times New Roman" w:hAnsi="Times New Roman"/>
          <w:b/>
          <w:bCs/>
          <w:sz w:val="24"/>
          <w:szCs w:val="24"/>
          <w:lang w:val="en-GB"/>
        </w:rPr>
        <w:t xml:space="preserve">References </w:t>
      </w:r>
    </w:p>
    <w:p w14:paraId="749C827E" w14:textId="11EED2D5"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 xml:space="preserve">(normally not less than 20, the literature sources of the article must </w:t>
      </w:r>
      <w:proofErr w:type="spellStart"/>
      <w:r w:rsidRPr="00DF15AE">
        <w:rPr>
          <w:rFonts w:ascii="Times New Roman" w:hAnsi="Times New Roman"/>
          <w:sz w:val="24"/>
          <w:szCs w:val="24"/>
          <w:lang w:val="en-GB"/>
        </w:rPr>
        <w:t>iclude</w:t>
      </w:r>
      <w:proofErr w:type="spellEnd"/>
      <w:r w:rsidRPr="00DF15AE">
        <w:rPr>
          <w:rFonts w:ascii="Times New Roman" w:hAnsi="Times New Roman"/>
          <w:sz w:val="24"/>
          <w:szCs w:val="24"/>
          <w:lang w:val="en-GB"/>
        </w:rPr>
        <w:t xml:space="preserve"> as much as possible Web of Science cited journals)</w:t>
      </w:r>
      <w:r>
        <w:rPr>
          <w:rFonts w:ascii="Times New Roman" w:hAnsi="Times New Roman"/>
          <w:sz w:val="24"/>
          <w:szCs w:val="24"/>
          <w:lang w:val="en-GB"/>
        </w:rPr>
        <w:t xml:space="preserve">. </w:t>
      </w:r>
    </w:p>
    <w:p w14:paraId="3347074C" w14:textId="77777777" w:rsidR="00DF15AE" w:rsidRPr="00DF15AE" w:rsidRDefault="00DF15AE" w:rsidP="00DF15AE">
      <w:pPr>
        <w:spacing w:after="0" w:line="360" w:lineRule="auto"/>
        <w:jc w:val="both"/>
        <w:rPr>
          <w:rFonts w:ascii="Times New Roman" w:hAnsi="Times New Roman"/>
          <w:sz w:val="24"/>
          <w:szCs w:val="24"/>
          <w:lang w:val="en-GB"/>
        </w:rPr>
      </w:pPr>
    </w:p>
    <w:p w14:paraId="63C7DA3B" w14:textId="2DA0B1E8"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The references must be listed in alphabetical order under the APA standards (http://www.apastyle.org).</w:t>
      </w:r>
    </w:p>
    <w:p w14:paraId="39AF65D4" w14:textId="490AAFF3" w:rsidR="00DF15AE" w:rsidRPr="00DF15AE" w:rsidRDefault="00DF15AE" w:rsidP="00DF15AE">
      <w:pPr>
        <w:spacing w:after="0" w:line="360" w:lineRule="auto"/>
        <w:jc w:val="both"/>
        <w:rPr>
          <w:rFonts w:ascii="Times New Roman" w:hAnsi="Times New Roman"/>
          <w:sz w:val="24"/>
          <w:szCs w:val="24"/>
        </w:rPr>
      </w:pPr>
      <w:proofErr w:type="spellStart"/>
      <w:r w:rsidRPr="00DF15AE">
        <w:rPr>
          <w:rFonts w:ascii="Times New Roman" w:hAnsi="Times New Roman"/>
          <w:sz w:val="24"/>
          <w:szCs w:val="24"/>
        </w:rPr>
        <w:t>Book</w:t>
      </w:r>
      <w:proofErr w:type="spellEnd"/>
    </w:p>
    <w:p w14:paraId="017C233E" w14:textId="2A8B9CCA"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rPr>
        <w:t>Bartkowiak, N., Poczta, W. (2012). Czynniki rozwoju obszarów wiejskich w Wielkopolsce (</w:t>
      </w:r>
      <w:proofErr w:type="spellStart"/>
      <w:r w:rsidRPr="00DF15AE">
        <w:rPr>
          <w:rFonts w:ascii="Times New Roman" w:hAnsi="Times New Roman"/>
          <w:sz w:val="24"/>
          <w:szCs w:val="24"/>
        </w:rPr>
        <w:t>page</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numbers</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lang w:val="en-GB"/>
        </w:rPr>
        <w:t>Poznań</w:t>
      </w:r>
      <w:proofErr w:type="spellEnd"/>
      <w:r w:rsidRPr="00DF15AE">
        <w:rPr>
          <w:rFonts w:ascii="Times New Roman" w:hAnsi="Times New Roman"/>
          <w:sz w:val="24"/>
          <w:szCs w:val="24"/>
          <w:lang w:val="en-GB"/>
        </w:rPr>
        <w:t xml:space="preserve">: </w:t>
      </w:r>
      <w:proofErr w:type="spellStart"/>
      <w:r w:rsidRPr="00DF15AE">
        <w:rPr>
          <w:rFonts w:ascii="Times New Roman" w:hAnsi="Times New Roman"/>
          <w:sz w:val="24"/>
          <w:szCs w:val="24"/>
          <w:lang w:val="en-GB"/>
        </w:rPr>
        <w:t>Wyd</w:t>
      </w:r>
      <w:proofErr w:type="spellEnd"/>
      <w:r w:rsidRPr="00DF15AE">
        <w:rPr>
          <w:rFonts w:ascii="Times New Roman" w:hAnsi="Times New Roman"/>
          <w:sz w:val="24"/>
          <w:szCs w:val="24"/>
          <w:lang w:val="en-GB"/>
        </w:rPr>
        <w:t>. UP</w:t>
      </w:r>
    </w:p>
    <w:p w14:paraId="1260A950" w14:textId="77777777" w:rsidR="00DF15AE" w:rsidRPr="00DF15AE" w:rsidRDefault="00DF15AE" w:rsidP="00DF15AE">
      <w:pPr>
        <w:spacing w:after="0" w:line="360" w:lineRule="auto"/>
        <w:jc w:val="both"/>
        <w:rPr>
          <w:rFonts w:ascii="Times New Roman" w:hAnsi="Times New Roman"/>
          <w:sz w:val="24"/>
          <w:szCs w:val="24"/>
          <w:lang w:val="en-GB"/>
        </w:rPr>
      </w:pPr>
    </w:p>
    <w:p w14:paraId="017B2E70" w14:textId="67AFC012"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Edited book</w:t>
      </w:r>
    </w:p>
    <w:p w14:paraId="07C0E33B" w14:textId="2B75F7CA" w:rsidR="00DF15AE" w:rsidRPr="00DF15AE" w:rsidRDefault="00DF15AE" w:rsidP="00DF15AE">
      <w:pPr>
        <w:spacing w:after="0" w:line="360" w:lineRule="auto"/>
        <w:jc w:val="both"/>
        <w:rPr>
          <w:rFonts w:ascii="Times New Roman" w:hAnsi="Times New Roman"/>
          <w:sz w:val="24"/>
          <w:szCs w:val="24"/>
        </w:rPr>
      </w:pPr>
      <w:proofErr w:type="spellStart"/>
      <w:r w:rsidRPr="00DF15AE">
        <w:rPr>
          <w:rFonts w:ascii="Times New Roman" w:hAnsi="Times New Roman"/>
          <w:sz w:val="24"/>
          <w:szCs w:val="24"/>
          <w:lang w:val="en-GB"/>
        </w:rPr>
        <w:t>Domańska</w:t>
      </w:r>
      <w:proofErr w:type="spellEnd"/>
      <w:r w:rsidRPr="00DF15AE">
        <w:rPr>
          <w:rFonts w:ascii="Times New Roman" w:hAnsi="Times New Roman"/>
          <w:sz w:val="24"/>
          <w:szCs w:val="24"/>
          <w:lang w:val="en-GB"/>
        </w:rPr>
        <w:t xml:space="preserve">-Baer, A., </w:t>
      </w:r>
      <w:proofErr w:type="spellStart"/>
      <w:r w:rsidRPr="00DF15AE">
        <w:rPr>
          <w:rFonts w:ascii="Times New Roman" w:hAnsi="Times New Roman"/>
          <w:sz w:val="24"/>
          <w:szCs w:val="24"/>
          <w:lang w:val="en-GB"/>
        </w:rPr>
        <w:t>Suchoń</w:t>
      </w:r>
      <w:proofErr w:type="spellEnd"/>
      <w:r w:rsidRPr="00DF15AE">
        <w:rPr>
          <w:rFonts w:ascii="Times New Roman" w:hAnsi="Times New Roman"/>
          <w:sz w:val="24"/>
          <w:szCs w:val="24"/>
          <w:lang w:val="en-GB"/>
        </w:rPr>
        <w:t xml:space="preserve">, A. (eds). </w:t>
      </w:r>
      <w:r w:rsidRPr="00DF15AE">
        <w:rPr>
          <w:rFonts w:ascii="Times New Roman" w:hAnsi="Times New Roman"/>
          <w:sz w:val="24"/>
          <w:szCs w:val="24"/>
        </w:rPr>
        <w:t>(2014). Ochrona własności intelektualnej. Wybrane zagadnienia prawne (</w:t>
      </w:r>
      <w:proofErr w:type="spellStart"/>
      <w:r w:rsidRPr="00DF15AE">
        <w:rPr>
          <w:rFonts w:ascii="Times New Roman" w:hAnsi="Times New Roman"/>
          <w:sz w:val="24"/>
          <w:szCs w:val="24"/>
        </w:rPr>
        <w:t>page</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numbers</w:t>
      </w:r>
      <w:proofErr w:type="spellEnd"/>
      <w:r w:rsidRPr="00DF15AE">
        <w:rPr>
          <w:rFonts w:ascii="Times New Roman" w:hAnsi="Times New Roman"/>
          <w:sz w:val="24"/>
          <w:szCs w:val="24"/>
        </w:rPr>
        <w:t>). Poznań: Wyd. UP,</w:t>
      </w:r>
    </w:p>
    <w:p w14:paraId="0DD9FC71" w14:textId="77777777" w:rsidR="00DF15AE" w:rsidRPr="00DF15AE" w:rsidRDefault="00DF15AE" w:rsidP="00DF15AE">
      <w:pPr>
        <w:spacing w:after="0" w:line="360" w:lineRule="auto"/>
        <w:jc w:val="both"/>
        <w:rPr>
          <w:rFonts w:ascii="Times New Roman" w:hAnsi="Times New Roman"/>
          <w:sz w:val="24"/>
          <w:szCs w:val="24"/>
        </w:rPr>
      </w:pPr>
    </w:p>
    <w:p w14:paraId="312BDFCC" w14:textId="0E2E0D01" w:rsidR="00DF15AE" w:rsidRPr="00DF15AE" w:rsidRDefault="00DF15AE" w:rsidP="00DF15AE">
      <w:pPr>
        <w:spacing w:after="0" w:line="360" w:lineRule="auto"/>
        <w:jc w:val="both"/>
        <w:rPr>
          <w:rFonts w:ascii="Times New Roman" w:hAnsi="Times New Roman"/>
          <w:sz w:val="24"/>
          <w:szCs w:val="24"/>
        </w:rPr>
      </w:pPr>
      <w:proofErr w:type="spellStart"/>
      <w:r w:rsidRPr="00DF15AE">
        <w:rPr>
          <w:rFonts w:ascii="Times New Roman" w:hAnsi="Times New Roman"/>
          <w:sz w:val="24"/>
          <w:szCs w:val="24"/>
        </w:rPr>
        <w:t>Chapter</w:t>
      </w:r>
      <w:proofErr w:type="spellEnd"/>
    </w:p>
    <w:p w14:paraId="19CBC1B2" w14:textId="4959BB00" w:rsidR="00DF15AE" w:rsidRPr="00DF15AE" w:rsidRDefault="00DF15AE" w:rsidP="00DF15AE">
      <w:pPr>
        <w:spacing w:after="0" w:line="360" w:lineRule="auto"/>
        <w:jc w:val="both"/>
        <w:rPr>
          <w:rFonts w:ascii="Times New Roman" w:hAnsi="Times New Roman"/>
          <w:sz w:val="24"/>
          <w:szCs w:val="24"/>
        </w:rPr>
      </w:pPr>
      <w:r w:rsidRPr="00DF15AE">
        <w:rPr>
          <w:rFonts w:ascii="Times New Roman" w:hAnsi="Times New Roman"/>
          <w:sz w:val="24"/>
          <w:szCs w:val="24"/>
        </w:rPr>
        <w:t xml:space="preserve">Autor, A. (2014). </w:t>
      </w:r>
      <w:proofErr w:type="spellStart"/>
      <w:r w:rsidRPr="00DF15AE">
        <w:rPr>
          <w:rFonts w:ascii="Times New Roman" w:hAnsi="Times New Roman"/>
          <w:sz w:val="24"/>
          <w:szCs w:val="24"/>
        </w:rPr>
        <w:t>Chapter</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title</w:t>
      </w:r>
      <w:proofErr w:type="spellEnd"/>
      <w:r w:rsidRPr="00DF15AE">
        <w:rPr>
          <w:rFonts w:ascii="Times New Roman" w:hAnsi="Times New Roman"/>
          <w:sz w:val="24"/>
          <w:szCs w:val="24"/>
        </w:rPr>
        <w:t>. In: A. Domańska-Baer, A. Suchoń (</w:t>
      </w:r>
      <w:proofErr w:type="spellStart"/>
      <w:r w:rsidRPr="00DF15AE">
        <w:rPr>
          <w:rFonts w:ascii="Times New Roman" w:hAnsi="Times New Roman"/>
          <w:sz w:val="24"/>
          <w:szCs w:val="24"/>
        </w:rPr>
        <w:t>eds</w:t>
      </w:r>
      <w:proofErr w:type="spellEnd"/>
      <w:r w:rsidRPr="00DF15AE">
        <w:rPr>
          <w:rFonts w:ascii="Times New Roman" w:hAnsi="Times New Roman"/>
          <w:sz w:val="24"/>
          <w:szCs w:val="24"/>
        </w:rPr>
        <w:t>), Ochrona własności intelektualnej. Wybrane zagadnienia prawne (</w:t>
      </w:r>
      <w:proofErr w:type="spellStart"/>
      <w:r w:rsidRPr="00DF15AE">
        <w:rPr>
          <w:rFonts w:ascii="Times New Roman" w:hAnsi="Times New Roman"/>
          <w:sz w:val="24"/>
          <w:szCs w:val="24"/>
        </w:rPr>
        <w:t>page</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numbers</w:t>
      </w:r>
      <w:proofErr w:type="spellEnd"/>
      <w:r w:rsidRPr="00DF15AE">
        <w:rPr>
          <w:rFonts w:ascii="Times New Roman" w:hAnsi="Times New Roman"/>
          <w:sz w:val="24"/>
          <w:szCs w:val="24"/>
        </w:rPr>
        <w:t>). Poznań: Wyd. UP.</w:t>
      </w:r>
    </w:p>
    <w:p w14:paraId="38D27C77" w14:textId="77777777" w:rsidR="00DF15AE" w:rsidRPr="00DF15AE" w:rsidRDefault="00DF15AE" w:rsidP="00DF15AE">
      <w:pPr>
        <w:spacing w:after="0" w:line="360" w:lineRule="auto"/>
        <w:jc w:val="both"/>
        <w:rPr>
          <w:rFonts w:ascii="Times New Roman" w:hAnsi="Times New Roman"/>
          <w:sz w:val="24"/>
          <w:szCs w:val="24"/>
        </w:rPr>
      </w:pPr>
    </w:p>
    <w:p w14:paraId="0ADEA921" w14:textId="1423B664" w:rsidR="00DF15AE" w:rsidRPr="00DF15AE" w:rsidRDefault="00DF15AE" w:rsidP="00DF15AE">
      <w:pPr>
        <w:spacing w:after="0" w:line="360" w:lineRule="auto"/>
        <w:jc w:val="both"/>
        <w:rPr>
          <w:rFonts w:ascii="Times New Roman" w:hAnsi="Times New Roman"/>
          <w:sz w:val="24"/>
          <w:szCs w:val="24"/>
        </w:rPr>
      </w:pPr>
      <w:proofErr w:type="spellStart"/>
      <w:r w:rsidRPr="00DF15AE">
        <w:rPr>
          <w:rFonts w:ascii="Times New Roman" w:hAnsi="Times New Roman"/>
          <w:sz w:val="24"/>
          <w:szCs w:val="24"/>
        </w:rPr>
        <w:t>Journal</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article</w:t>
      </w:r>
      <w:proofErr w:type="spellEnd"/>
    </w:p>
    <w:p w14:paraId="32FFE52D" w14:textId="06E9F188"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rPr>
        <w:t xml:space="preserve">Suchoń, A. (2014). </w:t>
      </w:r>
      <w:r w:rsidRPr="00DF15AE">
        <w:rPr>
          <w:rFonts w:ascii="Times New Roman" w:hAnsi="Times New Roman"/>
          <w:sz w:val="24"/>
          <w:szCs w:val="24"/>
          <w:lang w:val="en-GB"/>
        </w:rPr>
        <w:t xml:space="preserve">Perpetual usufruct of agricultural lands – selected legal and financial issues. J. </w:t>
      </w:r>
      <w:proofErr w:type="spellStart"/>
      <w:r w:rsidRPr="00DF15AE">
        <w:rPr>
          <w:rFonts w:ascii="Times New Roman" w:hAnsi="Times New Roman"/>
          <w:sz w:val="24"/>
          <w:szCs w:val="24"/>
          <w:lang w:val="en-GB"/>
        </w:rPr>
        <w:t>Agribus</w:t>
      </w:r>
      <w:proofErr w:type="spellEnd"/>
      <w:r w:rsidRPr="00DF15AE">
        <w:rPr>
          <w:rFonts w:ascii="Times New Roman" w:hAnsi="Times New Roman"/>
          <w:sz w:val="24"/>
          <w:szCs w:val="24"/>
          <w:lang w:val="en-GB"/>
        </w:rPr>
        <w:t>. Rural Dev., 4(34), page numbers.</w:t>
      </w:r>
    </w:p>
    <w:p w14:paraId="1E07BF60" w14:textId="77777777" w:rsidR="00DF15AE" w:rsidRPr="00DF15AE" w:rsidRDefault="00DF15AE" w:rsidP="00DF15AE">
      <w:pPr>
        <w:spacing w:after="0" w:line="360" w:lineRule="auto"/>
        <w:jc w:val="both"/>
        <w:rPr>
          <w:rFonts w:ascii="Times New Roman" w:hAnsi="Times New Roman"/>
          <w:sz w:val="24"/>
          <w:szCs w:val="24"/>
          <w:lang w:val="en-GB"/>
        </w:rPr>
      </w:pPr>
    </w:p>
    <w:p w14:paraId="4641C3E2" w14:textId="389F6663"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Internet</w:t>
      </w:r>
    </w:p>
    <w:p w14:paraId="2053A98D" w14:textId="534FD4B1"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Autor, A. (2015). Title. Accessed 20 May 2015, available from: www.stronainternetowa.pl</w:t>
      </w:r>
    </w:p>
    <w:p w14:paraId="16A4016B" w14:textId="50C0C40D" w:rsidR="00DF15AE" w:rsidRPr="00DF15AE" w:rsidRDefault="00DF15AE" w:rsidP="00DF15AE">
      <w:pPr>
        <w:spacing w:after="0" w:line="360" w:lineRule="auto"/>
        <w:jc w:val="both"/>
        <w:rPr>
          <w:rFonts w:ascii="Times New Roman" w:hAnsi="Times New Roman"/>
          <w:sz w:val="24"/>
          <w:szCs w:val="24"/>
          <w:lang w:val="en-GB"/>
        </w:rPr>
      </w:pPr>
      <w:r w:rsidRPr="00DF15AE">
        <w:rPr>
          <w:rFonts w:ascii="Times New Roman" w:hAnsi="Times New Roman"/>
          <w:sz w:val="24"/>
          <w:szCs w:val="24"/>
          <w:lang w:val="en-GB"/>
        </w:rPr>
        <w:t xml:space="preserve">If no </w:t>
      </w:r>
      <w:proofErr w:type="spellStart"/>
      <w:r w:rsidRPr="00DF15AE">
        <w:rPr>
          <w:rFonts w:ascii="Times New Roman" w:hAnsi="Times New Roman"/>
          <w:sz w:val="24"/>
          <w:szCs w:val="24"/>
          <w:lang w:val="en-GB"/>
        </w:rPr>
        <w:t>autor</w:t>
      </w:r>
      <w:proofErr w:type="spellEnd"/>
      <w:r w:rsidRPr="00DF15AE">
        <w:rPr>
          <w:rFonts w:ascii="Times New Roman" w:hAnsi="Times New Roman"/>
          <w:sz w:val="24"/>
          <w:szCs w:val="24"/>
          <w:lang w:val="en-GB"/>
        </w:rPr>
        <w:t xml:space="preserve">: </w:t>
      </w:r>
      <w:proofErr w:type="spellStart"/>
      <w:r w:rsidRPr="00DF15AE">
        <w:rPr>
          <w:rFonts w:ascii="Times New Roman" w:hAnsi="Times New Roman"/>
          <w:sz w:val="24"/>
          <w:szCs w:val="24"/>
          <w:lang w:val="en-GB"/>
        </w:rPr>
        <w:t>Biotechnologia</w:t>
      </w:r>
      <w:proofErr w:type="spellEnd"/>
      <w:r w:rsidRPr="00DF15AE">
        <w:rPr>
          <w:rFonts w:ascii="Times New Roman" w:hAnsi="Times New Roman"/>
          <w:sz w:val="24"/>
          <w:szCs w:val="24"/>
          <w:lang w:val="en-GB"/>
        </w:rPr>
        <w:t xml:space="preserve"> (2011). Accessed 20 May 2015, available from: https://pl.wikipedia.org/wiki/Biotechnologia</w:t>
      </w:r>
    </w:p>
    <w:p w14:paraId="2CD73419" w14:textId="77777777" w:rsidR="00DF15AE" w:rsidRPr="00DF15AE" w:rsidRDefault="00DF15AE" w:rsidP="00DF15AE">
      <w:pPr>
        <w:spacing w:after="0" w:line="360" w:lineRule="auto"/>
        <w:jc w:val="both"/>
        <w:rPr>
          <w:rFonts w:ascii="Times New Roman" w:hAnsi="Times New Roman"/>
          <w:sz w:val="24"/>
          <w:szCs w:val="24"/>
          <w:lang w:val="en-GB"/>
        </w:rPr>
      </w:pPr>
    </w:p>
    <w:p w14:paraId="4706D3B8" w14:textId="5627C6DF" w:rsidR="00DF15AE" w:rsidRPr="00DF15AE" w:rsidRDefault="00DF15AE" w:rsidP="00DF15AE">
      <w:pPr>
        <w:spacing w:after="0" w:line="360" w:lineRule="auto"/>
        <w:jc w:val="both"/>
        <w:rPr>
          <w:rFonts w:ascii="Times New Roman" w:hAnsi="Times New Roman"/>
          <w:sz w:val="24"/>
          <w:szCs w:val="24"/>
        </w:rPr>
      </w:pPr>
      <w:proofErr w:type="spellStart"/>
      <w:r w:rsidRPr="00DF15AE">
        <w:rPr>
          <w:rFonts w:ascii="Times New Roman" w:hAnsi="Times New Roman"/>
          <w:sz w:val="24"/>
          <w:szCs w:val="24"/>
        </w:rPr>
        <w:t>Legal</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reference</w:t>
      </w:r>
      <w:proofErr w:type="spellEnd"/>
    </w:p>
    <w:p w14:paraId="350F2617" w14:textId="4F0529DC" w:rsidR="00DF15AE" w:rsidRPr="00DF15AE" w:rsidRDefault="00DF15AE" w:rsidP="00DF15AE">
      <w:pPr>
        <w:spacing w:after="0" w:line="360" w:lineRule="auto"/>
        <w:jc w:val="both"/>
        <w:rPr>
          <w:rFonts w:ascii="Times New Roman" w:hAnsi="Times New Roman"/>
          <w:sz w:val="24"/>
          <w:szCs w:val="24"/>
        </w:rPr>
      </w:pPr>
      <w:r w:rsidRPr="00DF15AE">
        <w:rPr>
          <w:rFonts w:ascii="Times New Roman" w:hAnsi="Times New Roman"/>
          <w:sz w:val="24"/>
          <w:szCs w:val="24"/>
        </w:rPr>
        <w:t>Ustawa z dnia 29 maja 2015 r. o zmianie ustawy o lasach oraz niektórych innych ustaw (2011). Dz.U. poz. 671.</w:t>
      </w:r>
    </w:p>
    <w:p w14:paraId="295C64F7" w14:textId="21351600" w:rsidR="00106F03" w:rsidRPr="00DF15AE" w:rsidRDefault="00DF15AE" w:rsidP="00DF15AE">
      <w:pPr>
        <w:spacing w:after="0" w:line="360" w:lineRule="auto"/>
        <w:jc w:val="both"/>
        <w:rPr>
          <w:rFonts w:ascii="Times New Roman" w:hAnsi="Times New Roman"/>
          <w:sz w:val="24"/>
          <w:szCs w:val="24"/>
        </w:rPr>
      </w:pPr>
      <w:r w:rsidRPr="00DF15AE">
        <w:rPr>
          <w:rFonts w:ascii="Times New Roman" w:hAnsi="Times New Roman"/>
          <w:sz w:val="24"/>
          <w:szCs w:val="24"/>
        </w:rPr>
        <w:lastRenderedPageBreak/>
        <w:t xml:space="preserve">Rozporządzenie Rady (WE) nr 1258/99 z dnia 17 maja 1999 r. w sprawie finansowania wspólnej polityki rolnej (1999). Dz. Urz. WE L 160 z 26.6.1999, </w:t>
      </w:r>
      <w:proofErr w:type="spellStart"/>
      <w:r w:rsidRPr="00DF15AE">
        <w:rPr>
          <w:rFonts w:ascii="Times New Roman" w:hAnsi="Times New Roman"/>
          <w:sz w:val="24"/>
          <w:szCs w:val="24"/>
        </w:rPr>
        <w:t>page</w:t>
      </w:r>
      <w:proofErr w:type="spellEnd"/>
      <w:r w:rsidRPr="00DF15AE">
        <w:rPr>
          <w:rFonts w:ascii="Times New Roman" w:hAnsi="Times New Roman"/>
          <w:sz w:val="24"/>
          <w:szCs w:val="24"/>
        </w:rPr>
        <w:t xml:space="preserve"> </w:t>
      </w:r>
      <w:proofErr w:type="spellStart"/>
      <w:r w:rsidRPr="00DF15AE">
        <w:rPr>
          <w:rFonts w:ascii="Times New Roman" w:hAnsi="Times New Roman"/>
          <w:sz w:val="24"/>
          <w:szCs w:val="24"/>
        </w:rPr>
        <w:t>numbers</w:t>
      </w:r>
      <w:proofErr w:type="spellEnd"/>
      <w:r w:rsidRPr="00DF15AE">
        <w:rPr>
          <w:rFonts w:ascii="Times New Roman" w:hAnsi="Times New Roman"/>
          <w:sz w:val="24"/>
          <w:szCs w:val="24"/>
        </w:rPr>
        <w:t>.</w:t>
      </w:r>
    </w:p>
    <w:p w14:paraId="4D6CCB02" w14:textId="77777777" w:rsidR="00106F03" w:rsidRPr="00DF15AE" w:rsidRDefault="00106F03" w:rsidP="006728DB">
      <w:pPr>
        <w:spacing w:after="0" w:line="360" w:lineRule="auto"/>
        <w:jc w:val="both"/>
        <w:rPr>
          <w:rFonts w:ascii="Times New Roman" w:hAnsi="Times New Roman"/>
          <w:sz w:val="24"/>
          <w:szCs w:val="24"/>
        </w:rPr>
      </w:pPr>
    </w:p>
    <w:p w14:paraId="4B6753D7" w14:textId="1B80A72D" w:rsidR="005F58A5" w:rsidRPr="00015C68" w:rsidRDefault="00015C68" w:rsidP="006728DB">
      <w:pPr>
        <w:spacing w:after="0" w:line="360" w:lineRule="auto"/>
        <w:jc w:val="both"/>
        <w:rPr>
          <w:rFonts w:ascii="Times New Roman" w:hAnsi="Times New Roman"/>
          <w:sz w:val="24"/>
          <w:szCs w:val="24"/>
          <w:lang w:val="en-GB"/>
        </w:rPr>
      </w:pPr>
      <w:r w:rsidRPr="00015C68">
        <w:rPr>
          <w:rFonts w:ascii="Times New Roman" w:hAnsi="Times New Roman"/>
          <w:b/>
          <w:bCs/>
          <w:sz w:val="24"/>
          <w:szCs w:val="24"/>
          <w:lang w:val="en-GB"/>
        </w:rPr>
        <w:t>Corresponding author</w:t>
      </w:r>
      <w:r w:rsidRPr="00015C68">
        <w:rPr>
          <w:rFonts w:ascii="Times New Roman" w:hAnsi="Times New Roman"/>
          <w:sz w:val="24"/>
          <w:szCs w:val="24"/>
          <w:lang w:val="en-GB"/>
        </w:rPr>
        <w:t xml:space="preserve"> – in the following order: university degree, first name, surname, name of scientific institution (department, faculty, university), university address, author's e-mail</w:t>
      </w:r>
    </w:p>
    <w:p w14:paraId="16439928" w14:textId="77777777" w:rsidR="005F58A5" w:rsidRPr="00015C68" w:rsidRDefault="005F58A5" w:rsidP="006728DB">
      <w:pPr>
        <w:spacing w:after="0" w:line="360" w:lineRule="auto"/>
        <w:jc w:val="both"/>
        <w:rPr>
          <w:rFonts w:ascii="Times New Roman" w:hAnsi="Times New Roman"/>
          <w:sz w:val="24"/>
          <w:szCs w:val="24"/>
          <w:lang w:val="en-GB"/>
        </w:rPr>
      </w:pPr>
    </w:p>
    <w:sectPr w:rsidR="005F58A5" w:rsidRPr="00015C68" w:rsidSect="00642F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E3BFA" w14:textId="77777777" w:rsidR="009E3575" w:rsidRDefault="009E3575" w:rsidP="009E3575">
      <w:pPr>
        <w:spacing w:after="0" w:line="240" w:lineRule="auto"/>
      </w:pPr>
      <w:r>
        <w:separator/>
      </w:r>
    </w:p>
  </w:endnote>
  <w:endnote w:type="continuationSeparator" w:id="0">
    <w:p w14:paraId="17253CFB" w14:textId="77777777" w:rsidR="009E3575" w:rsidRDefault="009E3575" w:rsidP="009E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9A01" w14:textId="77777777" w:rsidR="009E3575" w:rsidRDefault="009E3575" w:rsidP="009E3575">
      <w:pPr>
        <w:spacing w:after="0" w:line="240" w:lineRule="auto"/>
      </w:pPr>
      <w:r>
        <w:separator/>
      </w:r>
    </w:p>
  </w:footnote>
  <w:footnote w:type="continuationSeparator" w:id="0">
    <w:p w14:paraId="65786389" w14:textId="77777777" w:rsidR="009E3575" w:rsidRDefault="009E3575" w:rsidP="009E3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850E8"/>
    <w:multiLevelType w:val="multilevel"/>
    <w:tmpl w:val="328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1A"/>
    <w:rsid w:val="00015C68"/>
    <w:rsid w:val="0007396F"/>
    <w:rsid w:val="000864F3"/>
    <w:rsid w:val="0009322A"/>
    <w:rsid w:val="00106F03"/>
    <w:rsid w:val="0019371A"/>
    <w:rsid w:val="003805BA"/>
    <w:rsid w:val="005F58A5"/>
    <w:rsid w:val="00642F44"/>
    <w:rsid w:val="006728DB"/>
    <w:rsid w:val="00867F7A"/>
    <w:rsid w:val="009A2177"/>
    <w:rsid w:val="009E3575"/>
    <w:rsid w:val="00BE1DC3"/>
    <w:rsid w:val="00DF15A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527"/>
  <w15:chartTrackingRefBased/>
  <w15:docId w15:val="{A98C5D35-3D22-4F9F-8412-DB71B69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575"/>
    <w:pPr>
      <w:spacing w:after="200" w:line="276" w:lineRule="auto"/>
    </w:pPr>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E3575"/>
    <w:rPr>
      <w:sz w:val="20"/>
      <w:szCs w:val="20"/>
      <w:lang w:val="x-none"/>
    </w:rPr>
  </w:style>
  <w:style w:type="character" w:customStyle="1" w:styleId="TekstprzypisudolnegoZnak">
    <w:name w:val="Tekst przypisu dolnego Znak"/>
    <w:basedOn w:val="Domylnaczcionkaakapitu"/>
    <w:link w:val="Tekstprzypisudolnego"/>
    <w:uiPriority w:val="99"/>
    <w:semiHidden/>
    <w:rsid w:val="009E3575"/>
    <w:rPr>
      <w:rFonts w:ascii="Calibri" w:eastAsia="Calibri" w:hAnsi="Calibri" w:cs="Times New Roman"/>
      <w:sz w:val="20"/>
      <w:szCs w:val="20"/>
      <w:lang w:val="x-none"/>
    </w:rPr>
  </w:style>
  <w:style w:type="character" w:styleId="Odwoanieprzypisudolnego">
    <w:name w:val="footnote reference"/>
    <w:uiPriority w:val="99"/>
    <w:semiHidden/>
    <w:unhideWhenUsed/>
    <w:rsid w:val="009E3575"/>
    <w:rPr>
      <w:vertAlign w:val="superscript"/>
    </w:rPr>
  </w:style>
  <w:style w:type="character" w:styleId="Hipercze">
    <w:name w:val="Hyperlink"/>
    <w:basedOn w:val="Domylnaczcionkaakapitu"/>
    <w:uiPriority w:val="99"/>
    <w:semiHidden/>
    <w:unhideWhenUsed/>
    <w:rsid w:val="005F5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589417">
      <w:bodyDiv w:val="1"/>
      <w:marLeft w:val="0"/>
      <w:marRight w:val="0"/>
      <w:marTop w:val="0"/>
      <w:marBottom w:val="0"/>
      <w:divBdr>
        <w:top w:val="none" w:sz="0" w:space="0" w:color="auto"/>
        <w:left w:val="none" w:sz="0" w:space="0" w:color="auto"/>
        <w:bottom w:val="none" w:sz="0" w:space="0" w:color="auto"/>
        <w:right w:val="none" w:sz="0" w:space="0" w:color="auto"/>
      </w:divBdr>
    </w:div>
    <w:div w:id="529802346">
      <w:bodyDiv w:val="1"/>
      <w:marLeft w:val="0"/>
      <w:marRight w:val="0"/>
      <w:marTop w:val="0"/>
      <w:marBottom w:val="0"/>
      <w:divBdr>
        <w:top w:val="none" w:sz="0" w:space="0" w:color="auto"/>
        <w:left w:val="none" w:sz="0" w:space="0" w:color="auto"/>
        <w:bottom w:val="none" w:sz="0" w:space="0" w:color="auto"/>
        <w:right w:val="none" w:sz="0" w:space="0" w:color="auto"/>
      </w:divBdr>
    </w:div>
    <w:div w:id="565915045">
      <w:bodyDiv w:val="1"/>
      <w:marLeft w:val="0"/>
      <w:marRight w:val="0"/>
      <w:marTop w:val="0"/>
      <w:marBottom w:val="0"/>
      <w:divBdr>
        <w:top w:val="none" w:sz="0" w:space="0" w:color="auto"/>
        <w:left w:val="none" w:sz="0" w:space="0" w:color="auto"/>
        <w:bottom w:val="none" w:sz="0" w:space="0" w:color="auto"/>
        <w:right w:val="none" w:sz="0" w:space="0" w:color="auto"/>
      </w:divBdr>
    </w:div>
    <w:div w:id="567542842">
      <w:bodyDiv w:val="1"/>
      <w:marLeft w:val="0"/>
      <w:marRight w:val="0"/>
      <w:marTop w:val="0"/>
      <w:marBottom w:val="0"/>
      <w:divBdr>
        <w:top w:val="none" w:sz="0" w:space="0" w:color="auto"/>
        <w:left w:val="none" w:sz="0" w:space="0" w:color="auto"/>
        <w:bottom w:val="none" w:sz="0" w:space="0" w:color="auto"/>
        <w:right w:val="none" w:sz="0" w:space="0" w:color="auto"/>
      </w:divBdr>
    </w:div>
    <w:div w:id="657349175">
      <w:bodyDiv w:val="1"/>
      <w:marLeft w:val="0"/>
      <w:marRight w:val="0"/>
      <w:marTop w:val="0"/>
      <w:marBottom w:val="0"/>
      <w:divBdr>
        <w:top w:val="none" w:sz="0" w:space="0" w:color="auto"/>
        <w:left w:val="none" w:sz="0" w:space="0" w:color="auto"/>
        <w:bottom w:val="none" w:sz="0" w:space="0" w:color="auto"/>
        <w:right w:val="none" w:sz="0" w:space="0" w:color="auto"/>
      </w:divBdr>
    </w:div>
    <w:div w:id="692610672">
      <w:bodyDiv w:val="1"/>
      <w:marLeft w:val="0"/>
      <w:marRight w:val="0"/>
      <w:marTop w:val="0"/>
      <w:marBottom w:val="0"/>
      <w:divBdr>
        <w:top w:val="none" w:sz="0" w:space="0" w:color="auto"/>
        <w:left w:val="none" w:sz="0" w:space="0" w:color="auto"/>
        <w:bottom w:val="none" w:sz="0" w:space="0" w:color="auto"/>
        <w:right w:val="none" w:sz="0" w:space="0" w:color="auto"/>
      </w:divBdr>
    </w:div>
    <w:div w:id="1365712951">
      <w:bodyDiv w:val="1"/>
      <w:marLeft w:val="0"/>
      <w:marRight w:val="0"/>
      <w:marTop w:val="0"/>
      <w:marBottom w:val="0"/>
      <w:divBdr>
        <w:top w:val="none" w:sz="0" w:space="0" w:color="auto"/>
        <w:left w:val="none" w:sz="0" w:space="0" w:color="auto"/>
        <w:bottom w:val="none" w:sz="0" w:space="0" w:color="auto"/>
        <w:right w:val="none" w:sz="0" w:space="0" w:color="auto"/>
      </w:divBdr>
    </w:div>
    <w:div w:id="2101173594">
      <w:bodyDiv w:val="1"/>
      <w:marLeft w:val="0"/>
      <w:marRight w:val="0"/>
      <w:marTop w:val="0"/>
      <w:marBottom w:val="0"/>
      <w:divBdr>
        <w:top w:val="none" w:sz="0" w:space="0" w:color="auto"/>
        <w:left w:val="none" w:sz="0" w:space="0" w:color="auto"/>
        <w:bottom w:val="none" w:sz="0" w:space="0" w:color="auto"/>
        <w:right w:val="none" w:sz="0" w:space="0" w:color="auto"/>
      </w:divBdr>
    </w:div>
    <w:div w:id="210973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eaweb.org/econlit/jelCod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727</Words>
  <Characters>4145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Jozefowicz</dc:creator>
  <cp:keywords/>
  <dc:description/>
  <cp:lastModifiedBy>Karolina Jozefowicz</cp:lastModifiedBy>
  <cp:revision>2</cp:revision>
  <dcterms:created xsi:type="dcterms:W3CDTF">2020-12-13T11:26:00Z</dcterms:created>
  <dcterms:modified xsi:type="dcterms:W3CDTF">2020-12-13T12:25:00Z</dcterms:modified>
</cp:coreProperties>
</file>